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1D09" w:rsidRPr="006352BC" w:rsidTr="005B1D09">
        <w:tc>
          <w:tcPr>
            <w:tcW w:w="4414" w:type="dxa"/>
          </w:tcPr>
          <w:p w:rsidR="005B1D09" w:rsidRPr="006352BC" w:rsidRDefault="0065340F" w:rsidP="007F0CDC">
            <w:pPr>
              <w:pStyle w:val="Sinespaciado"/>
              <w:jc w:val="both"/>
            </w:pPr>
            <w:r w:rsidRPr="006352BC">
              <w:t>Versión contenido en el decreto 1072</w:t>
            </w:r>
          </w:p>
        </w:tc>
        <w:tc>
          <w:tcPr>
            <w:tcW w:w="4414" w:type="dxa"/>
          </w:tcPr>
          <w:p w:rsidR="005B1D09" w:rsidRPr="006352BC" w:rsidRDefault="0065340F" w:rsidP="007F0CDC">
            <w:pPr>
              <w:pStyle w:val="Sinespaciado"/>
              <w:jc w:val="both"/>
            </w:pPr>
            <w:r w:rsidRPr="006352BC">
              <w:t>Con la modificación y adición del decreto 344 de 2021</w:t>
            </w:r>
          </w:p>
        </w:tc>
      </w:tr>
      <w:tr w:rsidR="005B1D09" w:rsidRPr="006352BC" w:rsidTr="005B1D09">
        <w:tc>
          <w:tcPr>
            <w:tcW w:w="4414" w:type="dxa"/>
          </w:tcPr>
          <w:p w:rsidR="0065340F" w:rsidRPr="006352BC" w:rsidRDefault="0065340F" w:rsidP="0065340F">
            <w:pPr>
              <w:pStyle w:val="Sinespaciado"/>
              <w:jc w:val="center"/>
              <w:rPr>
                <w:b/>
                <w:bCs/>
              </w:rPr>
            </w:pPr>
            <w:r w:rsidRPr="006352BC">
              <w:rPr>
                <w:b/>
                <w:bCs/>
              </w:rPr>
              <w:t>Permiso sindicales</w:t>
            </w:r>
          </w:p>
          <w:p w:rsidR="0065340F" w:rsidRPr="006352BC" w:rsidRDefault="0065340F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</w:pPr>
            <w:r w:rsidRPr="006352BC">
              <w:rPr>
                <w:b/>
                <w:bCs/>
              </w:rPr>
              <w:t>Artículo 2.2.2.5.1.</w:t>
            </w:r>
            <w:r w:rsidRPr="006352BC">
              <w:t> </w:t>
            </w:r>
            <w:r w:rsidRPr="006352BC">
              <w:rPr>
                <w:b/>
                <w:bCs/>
                <w:iCs/>
              </w:rPr>
              <w:t>Permisos sindicales para los representantes sindicales de los servidores públicos. </w:t>
            </w:r>
            <w:r w:rsidRPr="006352BC">
              <w:t>Los representantes sindicales de los servidores públicos tienen derecho a que las entidades públicas de todas las Ramas del Estado, sus Órganos Autónomos y sus Organismos de Control, la Organización Electoral, las Universidades Públicas, las entidades descentralizadas y demás entidades y dependencias públicas del orden Nacional, Departamental, Distrital y Municipal, les concedan los permisos sindicales remunerados necesarios para el cumplimiento de su gestión.</w:t>
            </w: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  <w:r w:rsidRPr="006352BC">
              <w:rPr>
                <w:iCs/>
              </w:rPr>
              <w:t>(Decreto 2813 de 2000, art. </w:t>
            </w:r>
            <w:hyperlink r:id="rId5" w:anchor="1" w:history="1">
              <w:r w:rsidRPr="006352BC">
                <w:rPr>
                  <w:rStyle w:val="Hipervnculo"/>
                  <w:iCs/>
                </w:rPr>
                <w:t>1</w:t>
              </w:r>
            </w:hyperlink>
            <w:r w:rsidRPr="006352BC">
              <w:rPr>
                <w:iCs/>
              </w:rPr>
              <w:t>)</w:t>
            </w: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</w:pPr>
            <w:r w:rsidRPr="006352BC">
              <w:rPr>
                <w:b/>
                <w:bCs/>
              </w:rPr>
              <w:t>Artículo 2.2.2.5.2</w:t>
            </w:r>
            <w:r w:rsidRPr="006352BC">
              <w:rPr>
                <w:b/>
                <w:bCs/>
                <w:iCs/>
              </w:rPr>
              <w:t>.</w:t>
            </w:r>
            <w:r w:rsidRPr="006352BC">
              <w:t> </w:t>
            </w:r>
            <w:r w:rsidRPr="006352BC">
              <w:rPr>
                <w:b/>
                <w:bCs/>
                <w:iCs/>
              </w:rPr>
              <w:t>Beneficiarios de los permisos sindicales. </w:t>
            </w:r>
            <w:r w:rsidRPr="006352BC">
              <w:t>Las organizaciones sindicales de servidores públicos son titulares de la garantía del permiso sindical, del cual podrán gozar los integrantes de los comités ejecutivos, directivas y subdirectivas de confederaciones y federaciones, juntas directivas, subdirectivas y comités seccionales de los sindicatos, comisiones legales o estatutarias de reclamos, y los delegados para las asambleas sindicales y la negociación colectiva.</w:t>
            </w: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5B1D09" w:rsidRPr="006352BC" w:rsidRDefault="005B1D09" w:rsidP="007F0CDC">
            <w:pPr>
              <w:pStyle w:val="Sinespaciado"/>
              <w:jc w:val="both"/>
            </w:pPr>
            <w:r w:rsidRPr="006352BC">
              <w:rPr>
                <w:b/>
                <w:bCs/>
              </w:rPr>
              <w:t>Artículo 2.2.2.5.3</w:t>
            </w:r>
            <w:r w:rsidRPr="006352BC">
              <w:rPr>
                <w:b/>
                <w:bCs/>
                <w:iCs/>
              </w:rPr>
              <w:t>.</w:t>
            </w:r>
            <w:r w:rsidRPr="006352BC">
              <w:t> </w:t>
            </w:r>
            <w:r w:rsidRPr="006352BC">
              <w:rPr>
                <w:b/>
                <w:bCs/>
                <w:iCs/>
              </w:rPr>
              <w:t>Reconocimiento de los permisos sindicales. </w:t>
            </w:r>
            <w:r w:rsidRPr="006352BC">
              <w:t>Corresponde al nominador o al funcionario que este delegue para tal efecto, reconocer mediante acto administrativo los permisos sindicales a que se refiere el presente capítulo, previa solicitud de las organizaciones sindicales de primero, segundo o tercer grado, en la que se precisen, entre otros, los permisos necesarios para el cumplimiento de su gestión, el nombre de los representantes, su finalidad, duración periódica y su distribución.</w:t>
            </w:r>
          </w:p>
          <w:p w:rsidR="005B1D09" w:rsidRPr="006352BC" w:rsidRDefault="005B1D09" w:rsidP="007F0CDC">
            <w:pPr>
              <w:pStyle w:val="Sinespaciado"/>
              <w:jc w:val="both"/>
            </w:pPr>
          </w:p>
          <w:p w:rsidR="005B1D09" w:rsidRPr="006352BC" w:rsidRDefault="005B1D09" w:rsidP="007F0CDC">
            <w:pPr>
              <w:pStyle w:val="Sinespaciado"/>
              <w:jc w:val="both"/>
            </w:pPr>
            <w:r w:rsidRPr="006352BC">
              <w:lastRenderedPageBreak/>
              <w:t xml:space="preserve">Constituye una obligación de las entidades públicas de que trata el artículo 2.2.2.5.1. </w:t>
            </w:r>
            <w:proofErr w:type="gramStart"/>
            <w:r w:rsidRPr="006352BC">
              <w:t>de</w:t>
            </w:r>
            <w:proofErr w:type="gramEnd"/>
            <w:r w:rsidRPr="006352BC">
              <w:t xml:space="preserve"> este Decreto, en el marco de la Constitución Política Nacional, atender oportunamente las solicitudes que sobre permisos sindicales eleven las organizaciones sindicales de los servidores públicos.</w:t>
            </w:r>
          </w:p>
          <w:p w:rsidR="005B1D09" w:rsidRPr="006352BC" w:rsidRDefault="005B1D09" w:rsidP="007F0CDC">
            <w:pPr>
              <w:pStyle w:val="Sinespaciado"/>
              <w:jc w:val="both"/>
            </w:pPr>
          </w:p>
          <w:p w:rsidR="005B1D09" w:rsidRPr="006352BC" w:rsidRDefault="005B1D09" w:rsidP="007F0CDC">
            <w:pPr>
              <w:pStyle w:val="Sinespaciado"/>
              <w:jc w:val="both"/>
            </w:pPr>
            <w:r w:rsidRPr="006352BC">
              <w:rPr>
                <w:b/>
                <w:bCs/>
                <w:highlight w:val="yellow"/>
              </w:rPr>
              <w:t>PARÁGRAFO.</w:t>
            </w:r>
            <w:r w:rsidRPr="006352BC">
              <w:rPr>
                <w:highlight w:val="yellow"/>
              </w:rPr>
              <w:t> Los permisos sindicales que se hayan concedido a los representantes sindicales de los servidores públicos continuarán vigentes, sin que ello impida que su otorgamiento pueda ser concertado con las respectivas entidades públicas</w:t>
            </w:r>
            <w:r w:rsidRPr="006352BC">
              <w:t>.</w:t>
            </w:r>
          </w:p>
          <w:p w:rsidR="005B1D09" w:rsidRPr="006352BC" w:rsidRDefault="005B1D09" w:rsidP="007F0CDC">
            <w:pPr>
              <w:pStyle w:val="Sinespaciado"/>
              <w:jc w:val="both"/>
              <w:rPr>
                <w:iCs/>
              </w:rPr>
            </w:pPr>
          </w:p>
          <w:p w:rsidR="003452FE" w:rsidRPr="006352BC" w:rsidRDefault="003452FE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3452FE" w:rsidRPr="006352BC" w:rsidRDefault="003452FE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3452FE" w:rsidRPr="006352BC" w:rsidRDefault="003452FE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FB167A" w:rsidRPr="006352BC" w:rsidRDefault="00FB167A" w:rsidP="00FB167A">
            <w:pPr>
              <w:pStyle w:val="Sinespaciado"/>
              <w:jc w:val="both"/>
              <w:rPr>
                <w:bCs/>
              </w:rPr>
            </w:pPr>
            <w:r w:rsidRPr="006352BC">
              <w:rPr>
                <w:bCs/>
                <w:highlight w:val="cyan"/>
              </w:rPr>
              <w:t>Artículo 2.2.2.5.4</w:t>
            </w:r>
            <w:r w:rsidRPr="006352BC">
              <w:rPr>
                <w:bCs/>
                <w:iCs/>
                <w:highlight w:val="cyan"/>
              </w:rPr>
              <w:t>.</w:t>
            </w:r>
            <w:r w:rsidRPr="006352BC">
              <w:rPr>
                <w:bCs/>
                <w:highlight w:val="cyan"/>
              </w:rPr>
              <w:t> </w:t>
            </w:r>
            <w:r w:rsidRPr="006352BC">
              <w:rPr>
                <w:bCs/>
                <w:iCs/>
                <w:highlight w:val="cyan"/>
              </w:rPr>
              <w:t>Efectos de los permisos sindicales. </w:t>
            </w:r>
            <w:r w:rsidRPr="006352BC">
              <w:rPr>
                <w:bCs/>
                <w:highlight w:val="cyan"/>
              </w:rPr>
              <w:t>Durante el período de permiso sindical, el empleado público mantendrá los derechos salariales y prestacionales, así como los derivados de la carrera en cuyo registro se encuentre inscrito.</w:t>
            </w: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7F0CDC" w:rsidRPr="006352BC" w:rsidRDefault="007F0CDC" w:rsidP="007F0CDC">
            <w:pPr>
              <w:pStyle w:val="Sinespaciado"/>
              <w:jc w:val="both"/>
              <w:rPr>
                <w:b/>
                <w:bCs/>
              </w:rPr>
            </w:pPr>
          </w:p>
          <w:p w:rsidR="00FB167A" w:rsidRPr="006352BC" w:rsidRDefault="00FB167A" w:rsidP="007F0CDC">
            <w:pPr>
              <w:pStyle w:val="Sinespaciado"/>
              <w:jc w:val="both"/>
            </w:pPr>
          </w:p>
          <w:p w:rsidR="005B1D09" w:rsidRPr="006352BC" w:rsidRDefault="005B1D09" w:rsidP="007F0CDC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5340F" w:rsidRPr="006352BC" w:rsidRDefault="0065340F" w:rsidP="0065340F">
            <w:pPr>
              <w:pStyle w:val="Sinespaciado"/>
              <w:jc w:val="center"/>
              <w:rPr>
                <w:b/>
                <w:bCs/>
              </w:rPr>
            </w:pPr>
            <w:r w:rsidRPr="006352BC">
              <w:rPr>
                <w:b/>
                <w:bCs/>
              </w:rPr>
              <w:lastRenderedPageBreak/>
              <w:t>Permiso sindicales</w:t>
            </w:r>
          </w:p>
          <w:p w:rsidR="0065340F" w:rsidRPr="006352BC" w:rsidRDefault="0065340F" w:rsidP="007F0CDC">
            <w:pPr>
              <w:pStyle w:val="Sinespaciado"/>
              <w:jc w:val="both"/>
              <w:rPr>
                <w:b/>
              </w:rPr>
            </w:pPr>
          </w:p>
          <w:p w:rsidR="005B1D09" w:rsidRPr="006352BC" w:rsidRDefault="00E74E92" w:rsidP="007F0CDC">
            <w:pPr>
              <w:pStyle w:val="Sinespaciado"/>
              <w:jc w:val="both"/>
            </w:pPr>
            <w:r w:rsidRPr="006352BC">
              <w:rPr>
                <w:b/>
              </w:rPr>
              <w:t>Artículo 2.2.2.5.1</w:t>
            </w:r>
            <w:r w:rsidRPr="006352BC">
              <w:t xml:space="preserve">. </w:t>
            </w:r>
            <w:r w:rsidRPr="006352BC">
              <w:rPr>
                <w:b/>
              </w:rPr>
              <w:t xml:space="preserve">Permisos sindica/es </w:t>
            </w:r>
            <w:r w:rsidR="00A70DBC" w:rsidRPr="006352BC">
              <w:rPr>
                <w:b/>
              </w:rPr>
              <w:t>para los representantes sindical</w:t>
            </w:r>
            <w:r w:rsidRPr="006352BC">
              <w:rPr>
                <w:b/>
              </w:rPr>
              <w:t>es de los servidores públicos.</w:t>
            </w:r>
            <w:r w:rsidRPr="006352BC">
              <w:t xml:space="preserve"> </w:t>
            </w:r>
            <w:r w:rsidRPr="006352BC">
              <w:t>Los</w:t>
            </w:r>
            <w:r w:rsidRPr="006352BC">
              <w:t xml:space="preserve"> representantes sindicales de los servidores públicos tienen derecho a que las entidades públicas de todas las Ramas del Estado, sus Órganos Autónomos y sus Organismos de Control, la Organización Electoral, las Universidades Públicas, las entidades descentralizadas y demás entidades y dependencias públicas del orden nacional, departamen</w:t>
            </w:r>
            <w:r w:rsidRPr="006352BC">
              <w:t>tal, distrital y municipal, les concedan permiso</w:t>
            </w:r>
            <w:r w:rsidR="00A70DBC" w:rsidRPr="006352BC">
              <w:t>s</w:t>
            </w:r>
            <w:r w:rsidRPr="006352BC">
              <w:t xml:space="preserve"> sindicales remunerados, </w:t>
            </w:r>
            <w:r w:rsidRPr="006352BC">
              <w:rPr>
                <w:highlight w:val="yellow"/>
              </w:rPr>
              <w:t>razonables, proporcionales y</w:t>
            </w:r>
            <w:r w:rsidRPr="006352BC">
              <w:t xml:space="preserve"> necesarios para el cu</w:t>
            </w:r>
            <w:r w:rsidRPr="006352BC">
              <w:t>mplimiento de su gestión.</w:t>
            </w:r>
          </w:p>
          <w:p w:rsidR="00E74E92" w:rsidRPr="006352BC" w:rsidRDefault="00E74E92" w:rsidP="007F0CDC">
            <w:pPr>
              <w:pStyle w:val="Sinespaciado"/>
              <w:jc w:val="both"/>
            </w:pPr>
          </w:p>
          <w:p w:rsidR="00E74E92" w:rsidRPr="006352BC" w:rsidRDefault="00E74E92" w:rsidP="007F0CDC">
            <w:pPr>
              <w:pStyle w:val="Sinespaciado"/>
              <w:jc w:val="both"/>
            </w:pPr>
          </w:p>
          <w:p w:rsidR="00E74E92" w:rsidRPr="006352BC" w:rsidRDefault="00E74E92" w:rsidP="007F0CDC">
            <w:pPr>
              <w:pStyle w:val="Sinespaciado"/>
              <w:jc w:val="both"/>
            </w:pPr>
            <w:r w:rsidRPr="006352BC">
              <w:rPr>
                <w:b/>
              </w:rPr>
              <w:t>Artículo 2.2.2.5.2</w:t>
            </w:r>
            <w:r w:rsidRPr="006352BC">
              <w:t xml:space="preserve">. </w:t>
            </w:r>
            <w:r w:rsidRPr="006352BC">
              <w:rPr>
                <w:b/>
              </w:rPr>
              <w:t>Beneficiarios De los permisos Sindicales.</w:t>
            </w:r>
            <w:r w:rsidRPr="006352BC">
              <w:t xml:space="preserve"> Las </w:t>
            </w:r>
            <w:r w:rsidRPr="006352BC">
              <w:t>organizaciones sindicales de servidores públicos son titulares de la garantía del permiso sindical, del cual podrán gozar los integrantes de los comités ejecutivos, directivas y subdirectivas de confederaciones y f</w:t>
            </w:r>
            <w:r w:rsidRPr="006352BC">
              <w:t xml:space="preserve">ederaciones, juntas directivas, </w:t>
            </w:r>
            <w:r w:rsidRPr="006352BC">
              <w:t>subdirect</w:t>
            </w:r>
            <w:r w:rsidRPr="006352BC">
              <w:t>ivas y comités secciona</w:t>
            </w:r>
            <w:r w:rsidRPr="006352BC">
              <w:t xml:space="preserve">les de los sindicatos, comisiones legales o estatutarias de reclamos, y los delegados </w:t>
            </w:r>
            <w:r w:rsidRPr="006352BC">
              <w:rPr>
                <w:highlight w:val="yellow"/>
              </w:rPr>
              <w:t>previstos en los estatutos sindicales</w:t>
            </w:r>
            <w:r w:rsidRPr="006352BC">
              <w:t xml:space="preserve"> para las asambleas sindicales y la negociación colectiva.</w:t>
            </w: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3452FE" w:rsidRPr="006352BC" w:rsidRDefault="003452FE" w:rsidP="007F0CDC">
            <w:pPr>
              <w:pStyle w:val="Sinespaciado"/>
              <w:jc w:val="both"/>
            </w:pPr>
            <w:r w:rsidRPr="006352BC">
              <w:rPr>
                <w:b/>
              </w:rPr>
              <w:t>Artículo 2.2.2.5.3</w:t>
            </w:r>
            <w:r w:rsidRPr="006352BC">
              <w:t xml:space="preserve">. </w:t>
            </w:r>
            <w:r w:rsidRPr="006352BC">
              <w:rPr>
                <w:b/>
                <w:iCs/>
              </w:rPr>
              <w:t>Reconocimiento de los permisos sindicales.</w:t>
            </w:r>
            <w:r w:rsidRPr="006352BC">
              <w:rPr>
                <w:iCs/>
              </w:rPr>
              <w:t xml:space="preserve"> </w:t>
            </w:r>
            <w:r w:rsidRPr="006352BC">
              <w:t>Corresponde al nominador o al funcionario que este delegue para tal efecto, reconocer mediante acto administrativo los permisos sindicales a que se refiere el presente capítulo, previa solicitud de las organizaciones sindicales de primero, segundo o tercer grado, en la que se precisen, entre otros, los permisos necesarios para el cumplimiento de su gestión, el nombre de los representantes, su finalidad, duración periódica y su distribución</w:t>
            </w: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3452FE" w:rsidRPr="006352BC" w:rsidRDefault="003452FE" w:rsidP="007F0CDC">
            <w:pPr>
              <w:pStyle w:val="Sinespaciado"/>
              <w:jc w:val="both"/>
            </w:pPr>
            <w:r w:rsidRPr="006352BC">
              <w:lastRenderedPageBreak/>
              <w:t xml:space="preserve">Constituye una obligación de las entidades públicas de que trata el artículo  2.2.2.5.1. </w:t>
            </w:r>
            <w:proofErr w:type="gramStart"/>
            <w:r w:rsidRPr="006352BC">
              <w:t>de</w:t>
            </w:r>
            <w:proofErr w:type="gramEnd"/>
            <w:r w:rsidRPr="006352BC">
              <w:t xml:space="preserve"> este Decreto, en el marco de la Constitución Política, atender oportunamente las solicitudes que sobre permisos sindicales soliciten las organizaciones sindicales de los servidores públicos. </w:t>
            </w: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7E1AAB" w:rsidRPr="006352BC" w:rsidRDefault="003452FE" w:rsidP="007F0CDC">
            <w:pPr>
              <w:pStyle w:val="Sinespaciado"/>
              <w:jc w:val="both"/>
            </w:pPr>
            <w:r w:rsidRPr="006352BC">
              <w:rPr>
                <w:b/>
              </w:rPr>
              <w:t>Parágrafo</w:t>
            </w:r>
            <w:r w:rsidRPr="006352BC">
              <w:t>. Igualmente se podrá otorgar permiso sindical a los dirigentes sindicales de las organizaciones sindicales de servidores públicos elegidos para que los representen en jornadas de capacitación relacionada con su actividad, teniendo en cuenta las necesidades del servicio.</w:t>
            </w:r>
          </w:p>
          <w:p w:rsidR="003452FE" w:rsidRPr="006352BC" w:rsidRDefault="003452FE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rPr>
                <w:b/>
              </w:rPr>
              <w:t xml:space="preserve">Artículo 2.2.2.5.4. </w:t>
            </w:r>
            <w:r w:rsidRPr="006352BC">
              <w:rPr>
                <w:b/>
                <w:iCs/>
              </w:rPr>
              <w:t xml:space="preserve">Términos para </w:t>
            </w:r>
            <w:r w:rsidRPr="006352BC">
              <w:rPr>
                <w:b/>
              </w:rPr>
              <w:t xml:space="preserve">e/ </w:t>
            </w:r>
            <w:r w:rsidRPr="006352BC">
              <w:rPr>
                <w:b/>
                <w:iCs/>
              </w:rPr>
              <w:t>otorgamiento de permisos sindicales</w:t>
            </w:r>
            <w:r w:rsidRPr="006352BC">
              <w:rPr>
                <w:iCs/>
              </w:rPr>
              <w:t xml:space="preserve">. </w:t>
            </w:r>
            <w:r w:rsidRPr="006352BC">
              <w:t>Los permisos sindicales deberán ser solicitados por escrito por el Presidente o Secretario General de la organización sindical, como mínimo con cinco (5) días previos a la fecha para la cual se solicita el permiso cuando se trate de delgados previstos en los estatutos sindicales para las asambleas sindicales y la negociación colectiva y, de tres (3) días previos a la fecha para la cual se solicita el permiso cuando se trate de directivos, a efectos de que el empleador pueda autorizarlos sin que se afecte la debida prestación del servicio.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t>El nominador o la autoridad responsable de la función dentro del día anterior a la fecha de inicio del permiso sindical solicitado y dentro de la jornada laboral, deberá decidir de fondo y de manera motivada la solicitud presentada y notificar a la respectiva organización sindical la decisión adoptada.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t>El acto que conceda el permiso deberá indicar el nombre del servidor al cual se le otorga el permiso, la finalidad y el término de su duración.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t>Parágrafo 1. En los casos excepcionales y en que medie causa debidamente justificada, el permiso sindical podrá solicitarse con un (1) día de anticipación al inicio de la fecha para la cual se requiere, indicando los motivos o circunstancias en que se fundamenta la solicitud.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t>Parágrafo 2. Para la participación de los empleados públicos sindicalizados en las asambleas de la respectiva organización sindical, el Presidente o Secretario General de la misma, informará sobre la realización de la asamblea a la administración con mínimo cinco (5) días de anticipación, con el fin de que se tomen las medidas para garantizar la prestación del servicio y el permiso se otorgue de manera inmediata.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bookmarkStart w:id="0" w:name="_GoBack"/>
            <w:r w:rsidRPr="006352BC">
              <w:t>Parágrafo 3. La única razón por la cual se puede negar o limitar el permiso sindical, es demostrando, mediante acto administrativo motivado, que con la ausencia del servidor público se afectará el funcionamiento y servicios que debe prestar la entidad a la que pertenece, sin que sea posible en forma alguna superar la ausencia.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bookmarkEnd w:id="0"/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t xml:space="preserve">Artículo 2.2.2.5.5. </w:t>
            </w:r>
            <w:r w:rsidRPr="006352BC">
              <w:rPr>
                <w:iCs/>
              </w:rPr>
              <w:t xml:space="preserve">Solicitud incompleta. </w:t>
            </w:r>
            <w:r w:rsidRPr="006352BC">
              <w:t xml:space="preserve">Cuando la solicitud no cumpla con los requisitos señalados en el artículo 2.2.2.5.3. </w:t>
            </w:r>
            <w:proofErr w:type="gramStart"/>
            <w:r w:rsidRPr="006352BC">
              <w:t>del</w:t>
            </w:r>
            <w:proofErr w:type="gramEnd"/>
            <w:r w:rsidRPr="006352BC">
              <w:t xml:space="preserve"> presente decreto, se devolverá al día siguiente de su radicación a la organización sindical indicando la información que falta por suministrar. Recibida nuevamente la solicitud de manera completa, la administración deberá pronunciarse de fondo en los términos señalados en el artículo anterior.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rPr>
                <w:b/>
                <w:highlight w:val="cyan"/>
              </w:rPr>
              <w:t>Artículo 2.2.2.5.6</w:t>
            </w:r>
            <w:r w:rsidRPr="006352BC">
              <w:rPr>
                <w:highlight w:val="cyan"/>
              </w:rPr>
              <w:t xml:space="preserve">. </w:t>
            </w:r>
            <w:r w:rsidRPr="006352BC">
              <w:rPr>
                <w:iCs/>
                <w:highlight w:val="cyan"/>
              </w:rPr>
              <w:t xml:space="preserve">Efectos de los permisos sindicales. </w:t>
            </w:r>
            <w:r w:rsidRPr="006352BC">
              <w:rPr>
                <w:highlight w:val="cyan"/>
              </w:rPr>
              <w:t xml:space="preserve">Durante el período de permiso sindical, el empleado público mantendrá los derechos salariales y prestacionales, así como </w:t>
            </w:r>
            <w:r w:rsidRPr="006352BC">
              <w:rPr>
                <w:highlight w:val="cyan"/>
              </w:rPr>
              <w:lastRenderedPageBreak/>
              <w:t>los derivados de la carrera en cuyo registro se encuentre inscrito.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F0CDC" w:rsidRPr="006352BC" w:rsidRDefault="007F0CDC" w:rsidP="007F0CDC">
            <w:pPr>
              <w:pStyle w:val="Sinespaciado"/>
              <w:jc w:val="both"/>
            </w:pPr>
            <w:r w:rsidRPr="006352BC">
              <w:rPr>
                <w:highlight w:val="yellow"/>
              </w:rPr>
              <w:t>Parágrafo. Los permisos sindicales que se hayan concedido a los representantes sindicales de los servidores públicos continuarán vigentes, sin que ello impida que su otorgamiento pueda ser concertado con las respectivas entidades públicas.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  <w:p w:rsidR="007E1AAB" w:rsidRPr="006352BC" w:rsidRDefault="007F0CDC" w:rsidP="007F0CDC">
            <w:pPr>
              <w:pStyle w:val="Sinespaciado"/>
              <w:jc w:val="both"/>
            </w:pPr>
            <w:r w:rsidRPr="006352BC">
              <w:t xml:space="preserve">Artículo 2. </w:t>
            </w:r>
            <w:r w:rsidRPr="006352BC">
              <w:rPr>
                <w:iCs/>
              </w:rPr>
              <w:t xml:space="preserve">Vigencia. </w:t>
            </w:r>
            <w:r w:rsidRPr="006352BC">
              <w:t>El presente Decreto rige a partir de la fecha de su publicación y modifica y adiciona el Capítulo 5 del Título 2 del Libro 2 de la Parte 2 del Decreto 1072 de 2015, Único Reglamentario del Sector Trabajo.</w:t>
            </w:r>
          </w:p>
          <w:p w:rsidR="007F0CDC" w:rsidRPr="006352BC" w:rsidRDefault="007F0CDC" w:rsidP="007F0CDC">
            <w:pPr>
              <w:pStyle w:val="Sinespaciado"/>
              <w:jc w:val="both"/>
            </w:pPr>
          </w:p>
        </w:tc>
      </w:tr>
    </w:tbl>
    <w:p w:rsidR="007452EF" w:rsidRPr="006352BC" w:rsidRDefault="007452EF" w:rsidP="007F0CDC">
      <w:pPr>
        <w:pStyle w:val="Sinespaciado"/>
        <w:jc w:val="both"/>
      </w:pPr>
    </w:p>
    <w:p w:rsidR="007B0426" w:rsidRPr="007B0426" w:rsidRDefault="007B0426" w:rsidP="007B0426">
      <w:pPr>
        <w:pStyle w:val="Sinespaciado"/>
        <w:jc w:val="both"/>
        <w:rPr>
          <w:bCs/>
          <w:iCs/>
        </w:rPr>
      </w:pPr>
    </w:p>
    <w:p w:rsidR="007B0426" w:rsidRPr="007B0426" w:rsidRDefault="007B0426" w:rsidP="007B0426">
      <w:pPr>
        <w:pStyle w:val="Sinespaciado"/>
        <w:jc w:val="both"/>
        <w:rPr>
          <w:bCs/>
          <w:iCs/>
        </w:rPr>
      </w:pPr>
    </w:p>
    <w:p w:rsidR="007B0426" w:rsidRPr="006352BC" w:rsidRDefault="007B0426" w:rsidP="007B0426">
      <w:pPr>
        <w:pStyle w:val="Sinespaciado"/>
        <w:jc w:val="both"/>
        <w:rPr>
          <w:bCs/>
          <w:iCs/>
        </w:rPr>
      </w:pPr>
    </w:p>
    <w:p w:rsidR="00EE4EF9" w:rsidRPr="006352BC" w:rsidRDefault="006352BC" w:rsidP="007B0426">
      <w:pPr>
        <w:pStyle w:val="Sinespaciado"/>
        <w:jc w:val="both"/>
      </w:pPr>
      <w:r w:rsidRPr="006352BC">
        <w:rPr>
          <w:bCs/>
          <w:iCs/>
        </w:rPr>
        <w:t xml:space="preserve"> </w:t>
      </w:r>
    </w:p>
    <w:p w:rsidR="00EE4EF9" w:rsidRPr="006352BC" w:rsidRDefault="00EE4EF9" w:rsidP="007B0426">
      <w:pPr>
        <w:pStyle w:val="Sinespaciado"/>
        <w:jc w:val="both"/>
      </w:pPr>
    </w:p>
    <w:p w:rsidR="00EE4EF9" w:rsidRPr="006352BC" w:rsidRDefault="00EE4EF9" w:rsidP="007F0CDC">
      <w:pPr>
        <w:pStyle w:val="Sinespaciado"/>
        <w:jc w:val="both"/>
      </w:pPr>
    </w:p>
    <w:sectPr w:rsidR="00EE4EF9" w:rsidRPr="00635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B2585"/>
    <w:multiLevelType w:val="hybridMultilevel"/>
    <w:tmpl w:val="512EA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F"/>
    <w:rsid w:val="001E64C8"/>
    <w:rsid w:val="003452FE"/>
    <w:rsid w:val="00360314"/>
    <w:rsid w:val="004B0068"/>
    <w:rsid w:val="005B1D09"/>
    <w:rsid w:val="006352BC"/>
    <w:rsid w:val="0065340F"/>
    <w:rsid w:val="007452EF"/>
    <w:rsid w:val="007B0426"/>
    <w:rsid w:val="007E1AAB"/>
    <w:rsid w:val="007F0CDC"/>
    <w:rsid w:val="00A70DBC"/>
    <w:rsid w:val="00E74E92"/>
    <w:rsid w:val="00EE4EF9"/>
    <w:rsid w:val="00F652FC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262E0F-75AB-4FC4-A811-9B59F59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52E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B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caldiabogota.gov.co/sisjur/normas/Norma1.jsp?i=4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MURILLO</cp:lastModifiedBy>
  <cp:revision>1</cp:revision>
  <dcterms:created xsi:type="dcterms:W3CDTF">2021-06-13T21:30:00Z</dcterms:created>
  <dcterms:modified xsi:type="dcterms:W3CDTF">2021-06-14T00:20:00Z</dcterms:modified>
</cp:coreProperties>
</file>